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F2576" w:rsidRPr="00B30174" w:rsidTr="00D62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576" w:rsidRPr="008A5AB2" w:rsidRDefault="00EF2576" w:rsidP="00D6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EF2576" w:rsidRPr="008A5AB2" w:rsidRDefault="00EF2576" w:rsidP="00D6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EF2576" w:rsidRPr="00B30174" w:rsidTr="00D622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2576" w:rsidRPr="008A5AB2" w:rsidRDefault="00EF2576" w:rsidP="00D62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</w:p>
        </w:tc>
      </w:tr>
      <w:tr w:rsidR="00EF2576" w:rsidRPr="00B30174" w:rsidTr="00D62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576" w:rsidRPr="008A5AB2" w:rsidRDefault="00EF2576" w:rsidP="00D6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2576" w:rsidRPr="008A5AB2" w:rsidRDefault="00EF2576" w:rsidP="00D6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EF2576" w:rsidRPr="00B30174" w:rsidTr="00D62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576" w:rsidRPr="008A5AB2" w:rsidRDefault="00EF2576" w:rsidP="00D6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2576" w:rsidRPr="008A5AB2" w:rsidRDefault="00EF2576" w:rsidP="00D6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EF2576" w:rsidRPr="00B30174" w:rsidTr="00D62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2576" w:rsidRPr="008A5AB2" w:rsidRDefault="00EF2576" w:rsidP="00D6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2576" w:rsidRPr="008A5AB2" w:rsidRDefault="00EF2576" w:rsidP="00D62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:rsidR="00EF2576" w:rsidRPr="008A5AB2" w:rsidRDefault="00EF2576" w:rsidP="00EF2576">
      <w:pPr>
        <w:jc w:val="center"/>
        <w:rPr>
          <w:rFonts w:ascii="Times New Roman" w:hAnsi="Times New Roman"/>
          <w:lang w:val="pl-PL" w:eastAsia="pl-PL"/>
        </w:rPr>
      </w:pPr>
      <w:r w:rsidRPr="008A5AB2">
        <w:rPr>
          <w:rFonts w:ascii="Times New Roman" w:hAnsi="Times New Roman"/>
          <w:b/>
          <w:bCs/>
          <w:lang w:val="pl-PL" w:eastAsia="pl-PL"/>
        </w:rPr>
        <w:t>Skala oceniania </w:t>
      </w:r>
      <w:r w:rsidRPr="008A5AB2">
        <w:rPr>
          <w:rFonts w:ascii="Times New Roman" w:hAnsi="Times New Roman"/>
          <w:lang w:val="pl-PL" w:eastAsia="pl-PL"/>
        </w:rPr>
        <w:t>wypowiedzi ustnej na poziomie B2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8"/>
        <w:gridCol w:w="1843"/>
        <w:gridCol w:w="1559"/>
        <w:gridCol w:w="1559"/>
        <w:gridCol w:w="1667"/>
      </w:tblGrid>
      <w:tr w:rsidR="00EF2576" w:rsidRPr="006A67C1" w:rsidTr="00D6227A">
        <w:tc>
          <w:tcPr>
            <w:tcW w:w="5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80"/>
              <w:gridCol w:w="133"/>
              <w:gridCol w:w="874"/>
              <w:gridCol w:w="80"/>
              <w:gridCol w:w="95"/>
            </w:tblGrid>
            <w:tr w:rsidR="00EF2576" w:rsidRPr="006A67C1" w:rsidTr="00D6227A">
              <w:trPr>
                <w:tblHeader/>
                <w:tblCellSpacing w:w="15" w:type="dxa"/>
              </w:trPr>
              <w:tc>
                <w:tcPr>
                  <w:tcW w:w="324" w:type="dxa"/>
                  <w:vAlign w:val="center"/>
                  <w:hideMark/>
                </w:tcPr>
                <w:p w:rsidR="00EF2576" w:rsidRPr="008A5AB2" w:rsidRDefault="00EF2576" w:rsidP="00D62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  <w:r w:rsidRPr="008A5AB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pl-PL" w:eastAsia="pl-PL"/>
                    </w:rPr>
                    <w:t>B2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EF2576" w:rsidRPr="008A5AB2" w:rsidRDefault="00EF2576" w:rsidP="00D62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103" w:type="dxa"/>
                  <w:vAlign w:val="center"/>
                  <w:hideMark/>
                </w:tcPr>
                <w:p w:rsidR="00EF2576" w:rsidRPr="008A5AB2" w:rsidRDefault="00EF2576" w:rsidP="00D62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844" w:type="dxa"/>
                  <w:vAlign w:val="center"/>
                  <w:hideMark/>
                </w:tcPr>
                <w:p w:rsidR="00EF2576" w:rsidRPr="008A5AB2" w:rsidRDefault="00EF2576" w:rsidP="00D62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F2576" w:rsidRPr="008A5AB2" w:rsidRDefault="00EF2576" w:rsidP="00D62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EF2576" w:rsidRPr="008A5AB2" w:rsidRDefault="00EF2576" w:rsidP="00D622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6A6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gramatyka</w:t>
            </w:r>
          </w:p>
        </w:tc>
        <w:tc>
          <w:tcPr>
            <w:tcW w:w="1843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6A6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zasoby leksykalne</w:t>
            </w:r>
          </w:p>
        </w:tc>
        <w:tc>
          <w:tcPr>
            <w:tcW w:w="1559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6A6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spójność</w:t>
            </w:r>
          </w:p>
        </w:tc>
        <w:tc>
          <w:tcPr>
            <w:tcW w:w="1559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6A6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interakcja</w:t>
            </w:r>
          </w:p>
        </w:tc>
        <w:tc>
          <w:tcPr>
            <w:tcW w:w="1667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6A6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wymowa</w:t>
            </w:r>
          </w:p>
        </w:tc>
      </w:tr>
      <w:tr w:rsidR="00EF2576" w:rsidRPr="00B30174" w:rsidTr="00D6227A">
        <w:tc>
          <w:tcPr>
            <w:tcW w:w="534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6A67C1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18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6A67C1">
              <w:rPr>
                <w:rFonts w:ascii="Times New Roman" w:hAnsi="Times New Roman"/>
                <w:sz w:val="18"/>
                <w:szCs w:val="18"/>
                <w:lang w:val="pl-PL"/>
              </w:rPr>
              <w:t>Dobrze kontroluje szeroki zakres prostych i złożonych form gramatycznych.</w:t>
            </w:r>
          </w:p>
        </w:tc>
        <w:tc>
          <w:tcPr>
            <w:tcW w:w="1843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6A67C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Używa szerokiego zakresu odpowiedniego słownictwa, aby przekazać  szczegółowo treści specjalistyczne na tematy znane dobrze. </w:t>
            </w:r>
          </w:p>
        </w:tc>
        <w:tc>
          <w:tcPr>
            <w:tcW w:w="1559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6A67C1">
              <w:rPr>
                <w:rFonts w:ascii="Times New Roman" w:hAnsi="Times New Roman"/>
                <w:sz w:val="18"/>
                <w:szCs w:val="18"/>
                <w:lang w:val="pl-PL"/>
              </w:rPr>
              <w:t>Z łatwością lub niewielkim wahaniem buduje złożone wypowiedzi, które są poprawne i spójne.  Stosuje poprawnie łączniki.</w:t>
            </w:r>
          </w:p>
        </w:tc>
        <w:tc>
          <w:tcPr>
            <w:tcW w:w="1559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6A67C1">
              <w:rPr>
                <w:rFonts w:ascii="Times New Roman" w:hAnsi="Times New Roman"/>
                <w:sz w:val="18"/>
                <w:szCs w:val="18"/>
                <w:lang w:val="pl-PL"/>
              </w:rPr>
              <w:t>Z łatwością wchodzi w każdą interakcję nawiązując do wypowiedzi innych. Porozumiewa się płynnie i spontanicznie.  </w:t>
            </w:r>
          </w:p>
        </w:tc>
        <w:tc>
          <w:tcPr>
            <w:tcW w:w="1667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6A67C1">
              <w:rPr>
                <w:rFonts w:ascii="Times New Roman" w:hAnsi="Times New Roman"/>
                <w:sz w:val="18"/>
                <w:szCs w:val="18"/>
                <w:lang w:val="pl-PL"/>
              </w:rPr>
              <w:t>Wypowiedzi są zrozumiałe, a cechy fonologiczne są stosowane efektywnie do przekazania oraz podkreślenia znaczenia przekazywanych treści.</w:t>
            </w:r>
          </w:p>
        </w:tc>
      </w:tr>
      <w:tr w:rsidR="00EF2576" w:rsidRPr="00B30174" w:rsidTr="00D6227A">
        <w:tc>
          <w:tcPr>
            <w:tcW w:w="534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6A67C1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8046" w:type="dxa"/>
            <w:gridSpan w:val="5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6A67C1">
              <w:rPr>
                <w:rFonts w:ascii="Times New Roman" w:hAnsi="Times New Roman"/>
                <w:sz w:val="18"/>
                <w:szCs w:val="18"/>
                <w:lang w:val="pl-PL"/>
              </w:rPr>
              <w:t>Cechy zarówno zakresu 3 jaki i zakresu 5</w:t>
            </w:r>
          </w:p>
        </w:tc>
      </w:tr>
      <w:tr w:rsidR="00EF2576" w:rsidRPr="006A67C1" w:rsidTr="00D6227A">
        <w:tc>
          <w:tcPr>
            <w:tcW w:w="534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6A67C1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418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6A67C1">
              <w:rPr>
                <w:rFonts w:ascii="Times New Roman" w:hAnsi="Times New Roman"/>
                <w:sz w:val="18"/>
                <w:szCs w:val="18"/>
                <w:lang w:val="pl-PL"/>
              </w:rPr>
              <w:t>Prezentuje dobrą kontrolę użycia prostych oraz niektórych złożonych form gramatycznych.</w:t>
            </w:r>
          </w:p>
        </w:tc>
        <w:tc>
          <w:tcPr>
            <w:tcW w:w="1843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6A67C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Używa odpowiedniego słownictwa aby przekazać treści na tematy dobrze znane. </w:t>
            </w:r>
          </w:p>
        </w:tc>
        <w:tc>
          <w:tcPr>
            <w:tcW w:w="1559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6A67C1">
              <w:rPr>
                <w:rFonts w:ascii="Times New Roman" w:hAnsi="Times New Roman"/>
                <w:sz w:val="18"/>
                <w:szCs w:val="18"/>
                <w:lang w:val="pl-PL"/>
              </w:rPr>
              <w:t>Buduje złożone wypowiedzi pomimo niepewności / wahania. Wypowiedzi są poprawne z bardzo mała ilością powtórzeń.  Stosuje ograniczony zakres łączników.</w:t>
            </w:r>
          </w:p>
        </w:tc>
        <w:tc>
          <w:tcPr>
            <w:tcW w:w="1559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6A67C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Odpowiada, adekwatnie nawiązuje do wypowiedzi innych. </w:t>
            </w:r>
            <w:r w:rsidRPr="006A67C1">
              <w:rPr>
                <w:rFonts w:ascii="Times New Roman" w:hAnsi="Times New Roman"/>
                <w:sz w:val="18"/>
                <w:szCs w:val="18"/>
              </w:rPr>
              <w:t>Podtrzymuje i rozwija interakcję.</w:t>
            </w:r>
          </w:p>
        </w:tc>
        <w:tc>
          <w:tcPr>
            <w:tcW w:w="1667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val="pl-PL" w:eastAsia="pl-PL"/>
              </w:rPr>
            </w:pPr>
            <w:r w:rsidRPr="006A67C1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Wypowiedzi są zrozumiałe. Intonacja jest najczęściej poprawna. Akcenty w poszczególnych słowach oraz w zdaniach są umieszczone najczęściej poprawnie. </w:t>
            </w:r>
            <w:r w:rsidRPr="006A67C1">
              <w:rPr>
                <w:rFonts w:ascii="Times New Roman" w:hAnsi="Times New Roman"/>
                <w:sz w:val="18"/>
                <w:szCs w:val="18"/>
              </w:rPr>
              <w:t>Poszczególne dźwięki są zwykle artykułowane właściwie.</w:t>
            </w:r>
          </w:p>
        </w:tc>
      </w:tr>
      <w:tr w:rsidR="00EF2576" w:rsidRPr="00B30174" w:rsidTr="00D6227A">
        <w:tc>
          <w:tcPr>
            <w:tcW w:w="534" w:type="dxa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6A67C1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8046" w:type="dxa"/>
            <w:gridSpan w:val="5"/>
          </w:tcPr>
          <w:p w:rsidR="00EF2576" w:rsidRPr="006A67C1" w:rsidRDefault="00EF2576" w:rsidP="00D62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6A67C1">
              <w:rPr>
                <w:rFonts w:ascii="Times New Roman" w:hAnsi="Times New Roman"/>
                <w:sz w:val="20"/>
                <w:szCs w:val="20"/>
                <w:lang w:val="pl-PL"/>
              </w:rPr>
              <w:t>Wypowiedź o cechach poniżej zakresu 3</w:t>
            </w:r>
          </w:p>
        </w:tc>
      </w:tr>
    </w:tbl>
    <w:p w:rsidR="00EF2576" w:rsidRDefault="00EF2576" w:rsidP="00EF2576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pl-PL"/>
        </w:rPr>
      </w:pPr>
      <w:r w:rsidRPr="008A5AB2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Ocena końcowa:</w:t>
      </w:r>
      <w:r w:rsidRPr="008A5AB2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>bardzo dobry</w:t>
      </w:r>
      <w:r w:rsidRPr="008A5AB2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>plus dobry</w:t>
      </w:r>
      <w:r w:rsidRPr="008A5AB2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>dobry</w:t>
      </w:r>
      <w:r w:rsidRPr="008A5AB2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>dostateczny</w:t>
      </w:r>
      <w:r w:rsidRPr="008A5AB2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>plus dostateczny</w:t>
      </w:r>
      <w:r w:rsidRPr="008A5AB2">
        <w:rPr>
          <w:rFonts w:ascii="Times New Roman" w:eastAsia="Times New Roman" w:hAnsi="Times New Roman"/>
          <w:sz w:val="24"/>
          <w:szCs w:val="24"/>
          <w:lang w:val="pl-PL" w:eastAsia="pl-PL"/>
        </w:rPr>
        <w:br/>
        <w:t>niedostateczny</w:t>
      </w:r>
      <w:r w:rsidRPr="008A5AB2">
        <w:rPr>
          <w:rFonts w:ascii="Times New Roman" w:eastAsia="Times New Roman" w:hAnsi="Times New Roman"/>
          <w:sz w:val="24"/>
          <w:szCs w:val="24"/>
          <w:lang w:val="pl-PL" w:eastAsia="pl-PL"/>
        </w:rPr>
        <w:br/>
      </w:r>
    </w:p>
    <w:p w:rsidR="00EF2576" w:rsidRDefault="00EF2576" w:rsidP="00EF2576">
      <w:pPr>
        <w:rPr>
          <w:lang w:val="pl-PL"/>
        </w:rPr>
      </w:pPr>
    </w:p>
    <w:p w:rsidR="00B96638" w:rsidRDefault="00B96638"/>
    <w:sectPr w:rsidR="00B96638" w:rsidSect="0071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5351"/>
    <w:multiLevelType w:val="multilevel"/>
    <w:tmpl w:val="21BA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76"/>
    <w:rsid w:val="001C0FFB"/>
    <w:rsid w:val="007155D2"/>
    <w:rsid w:val="00B96638"/>
    <w:rsid w:val="00C473DA"/>
    <w:rsid w:val="00D503BA"/>
    <w:rsid w:val="00E7249D"/>
    <w:rsid w:val="00E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7F5BC-E0AC-4579-9CAB-374C07B8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576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Tokarczyk</cp:lastModifiedBy>
  <cp:revision>2</cp:revision>
  <dcterms:created xsi:type="dcterms:W3CDTF">2021-01-22T10:15:00Z</dcterms:created>
  <dcterms:modified xsi:type="dcterms:W3CDTF">2021-01-22T10:15:00Z</dcterms:modified>
</cp:coreProperties>
</file>